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43AF" w14:textId="77777777" w:rsidR="003C261A" w:rsidRPr="00FA193E" w:rsidRDefault="003C261A" w:rsidP="003C261A">
      <w:pPr>
        <w:pBdr>
          <w:bottom w:val="single" w:sz="4" w:space="1" w:color="auto"/>
        </w:pBdr>
        <w:rPr>
          <w:b/>
          <w:bCs/>
        </w:rPr>
      </w:pPr>
      <w:r w:rsidRPr="00FA193E">
        <w:rPr>
          <w:b/>
          <w:bCs/>
        </w:rPr>
        <w:t>CV. Bina Insani</w:t>
      </w:r>
    </w:p>
    <w:p w14:paraId="781126F3" w14:textId="2DD86431" w:rsidR="003C261A" w:rsidRDefault="003C261A" w:rsidP="003C261A">
      <w:pPr>
        <w:pBdr>
          <w:bottom w:val="single" w:sz="4" w:space="1" w:color="auto"/>
        </w:pBdr>
        <w:rPr>
          <w:b/>
          <w:bCs/>
        </w:rPr>
      </w:pPr>
      <w:r w:rsidRPr="00FA193E">
        <w:rPr>
          <w:b/>
          <w:bCs/>
        </w:rPr>
        <w:t>Laporan Arus Kas (Metode Langsung)</w:t>
      </w:r>
    </w:p>
    <w:p w14:paraId="618864F8" w14:textId="77777777" w:rsidR="003C261A" w:rsidRPr="003C261A" w:rsidRDefault="003C261A" w:rsidP="003C261A">
      <w:pPr>
        <w:pBdr>
          <w:bottom w:val="single" w:sz="4" w:space="1" w:color="auto"/>
        </w:pBdr>
        <w:rPr>
          <w:b/>
          <w:bCs/>
        </w:rPr>
      </w:pPr>
    </w:p>
    <w:p w14:paraId="451026CC" w14:textId="3147AB8B" w:rsidR="003C261A" w:rsidRDefault="003C261A" w:rsidP="003C261A">
      <w:pPr>
        <w:pBdr>
          <w:bottom w:val="single" w:sz="4" w:space="1" w:color="auto"/>
        </w:pBdr>
        <w:rPr>
          <w:b/>
          <w:bCs/>
        </w:rPr>
      </w:pPr>
      <w:r w:rsidRPr="00FA193E">
        <w:rPr>
          <w:b/>
          <w:bCs/>
        </w:rPr>
        <w:t>Aktivitas Operasi</w:t>
      </w:r>
    </w:p>
    <w:p w14:paraId="258CB775" w14:textId="3D253760" w:rsidR="003C261A" w:rsidRPr="003C261A" w:rsidRDefault="003C261A" w:rsidP="003C261A">
      <w:r w:rsidRPr="003C261A">
        <w:t>Penerimaan Kas dari</w:t>
      </w:r>
    </w:p>
    <w:p w14:paraId="48D0EEDF" w14:textId="49D861AE" w:rsidR="003C261A" w:rsidRDefault="003C261A" w:rsidP="003C261A">
      <w:r w:rsidRPr="003C261A">
        <w:t>16.</w:t>
      </w:r>
      <w:r w:rsidRPr="003C261A">
        <w:tab/>
        <w:t>Penggunaan Jasa (Customer)</w:t>
      </w:r>
      <w:r w:rsidRPr="003C261A">
        <w:tab/>
      </w:r>
      <w:r w:rsidRPr="003C261A">
        <w:tab/>
      </w:r>
      <w:r w:rsidRPr="003C261A">
        <w:tab/>
      </w:r>
      <w:r w:rsidRPr="003C261A">
        <w:tab/>
      </w:r>
      <w:r w:rsidRPr="003C261A">
        <w:tab/>
        <w:t>5.500.000</w:t>
      </w:r>
    </w:p>
    <w:p w14:paraId="0D282F4C" w14:textId="03E03624" w:rsidR="003C261A" w:rsidRDefault="003C261A" w:rsidP="003C261A">
      <w:pPr>
        <w:pBdr>
          <w:bottom w:val="single" w:sz="4" w:space="1" w:color="auto"/>
        </w:pBdr>
      </w:pPr>
      <w:r>
        <w:t>Pembayaran kas Ke</w:t>
      </w:r>
    </w:p>
    <w:p w14:paraId="4B89B4D5" w14:textId="6FAF0F6B" w:rsidR="003C261A" w:rsidRDefault="003C261A" w:rsidP="003C261A">
      <w:pPr>
        <w:pBdr>
          <w:bottom w:val="single" w:sz="4" w:space="1" w:color="auto"/>
        </w:pBdr>
      </w:pPr>
      <w:r>
        <w:t xml:space="preserve">17. </w:t>
      </w:r>
      <w:r>
        <w:tab/>
        <w:t>Vendor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(2.900.000)</w:t>
      </w:r>
    </w:p>
    <w:p w14:paraId="53213845" w14:textId="3C78933F" w:rsidR="003C261A" w:rsidRPr="003C261A" w:rsidRDefault="003C261A" w:rsidP="003C261A">
      <w:pPr>
        <w:pBdr>
          <w:bottom w:val="single" w:sz="4" w:space="1" w:color="auto"/>
        </w:pBdr>
      </w:pPr>
      <w:r>
        <w:t xml:space="preserve">18. </w:t>
      </w:r>
      <w:r>
        <w:tab/>
        <w:t>Operasi Perusahaan</w:t>
      </w:r>
      <w:r>
        <w:tab/>
      </w:r>
      <w:r>
        <w:tab/>
      </w:r>
      <w:r>
        <w:tab/>
      </w:r>
      <w:r>
        <w:tab/>
      </w:r>
      <w:r>
        <w:tab/>
      </w:r>
      <w:r>
        <w:tab/>
        <w:t>(204.000)</w:t>
      </w:r>
    </w:p>
    <w:p w14:paraId="49037D2F" w14:textId="78B5AC1A" w:rsidR="003C261A" w:rsidRDefault="003C261A" w:rsidP="003C261A">
      <w:pPr>
        <w:rPr>
          <w:b/>
          <w:bCs/>
        </w:rPr>
      </w:pPr>
      <w:r w:rsidRPr="00FA193E">
        <w:rPr>
          <w:b/>
          <w:bCs/>
        </w:rPr>
        <w:t>Kas Diterima dari Aktivitas Operasi</w:t>
      </w:r>
      <w:r w:rsidRPr="00FA193E">
        <w:rPr>
          <w:b/>
          <w:bCs/>
        </w:rPr>
        <w:tab/>
      </w:r>
      <w:r w:rsidRPr="00FA193E">
        <w:rPr>
          <w:b/>
          <w:bCs/>
        </w:rPr>
        <w:tab/>
      </w:r>
      <w:r w:rsidRPr="00FA193E">
        <w:rPr>
          <w:b/>
          <w:bCs/>
        </w:rPr>
        <w:tab/>
      </w:r>
      <w:r w:rsidRPr="00FA193E">
        <w:rPr>
          <w:b/>
          <w:bCs/>
        </w:rPr>
        <w:tab/>
      </w:r>
      <w:r w:rsidRPr="00FA193E">
        <w:rPr>
          <w:b/>
          <w:bCs/>
        </w:rPr>
        <w:tab/>
      </w:r>
      <w:r>
        <w:rPr>
          <w:b/>
          <w:bCs/>
        </w:rPr>
        <w:tab/>
      </w:r>
      <w:r w:rsidRPr="00FA193E">
        <w:rPr>
          <w:b/>
          <w:bCs/>
        </w:rPr>
        <w:t>2.396.000</w:t>
      </w:r>
    </w:p>
    <w:p w14:paraId="47536A4A" w14:textId="77777777" w:rsidR="003C261A" w:rsidRDefault="003C261A"/>
    <w:sectPr w:rsidR="003C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0B66"/>
    <w:multiLevelType w:val="hybridMultilevel"/>
    <w:tmpl w:val="6F187690"/>
    <w:lvl w:ilvl="0" w:tplc="3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3B88"/>
    <w:multiLevelType w:val="hybridMultilevel"/>
    <w:tmpl w:val="9476FF0E"/>
    <w:lvl w:ilvl="0" w:tplc="3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671E"/>
    <w:multiLevelType w:val="hybridMultilevel"/>
    <w:tmpl w:val="655CEEF6"/>
    <w:lvl w:ilvl="0" w:tplc="3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65094"/>
    <w:multiLevelType w:val="hybridMultilevel"/>
    <w:tmpl w:val="DFCC2E26"/>
    <w:lvl w:ilvl="0" w:tplc="D8D288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958"/>
    <w:multiLevelType w:val="hybridMultilevel"/>
    <w:tmpl w:val="F15606A6"/>
    <w:lvl w:ilvl="0" w:tplc="3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A"/>
    <w:rsid w:val="003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3C1"/>
  <w15:chartTrackingRefBased/>
  <w15:docId w15:val="{63818BA7-C5A1-4391-919D-2BF0B4C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Ramadhani</dc:creator>
  <cp:keywords/>
  <dc:description/>
  <cp:lastModifiedBy>Niko Ramadhani</cp:lastModifiedBy>
  <cp:revision>1</cp:revision>
  <dcterms:created xsi:type="dcterms:W3CDTF">2020-07-06T02:20:00Z</dcterms:created>
  <dcterms:modified xsi:type="dcterms:W3CDTF">2020-07-06T02:25:00Z</dcterms:modified>
</cp:coreProperties>
</file>